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  <w:lang w:val="ru-RU"/>
        </w:rPr>
      </w:pPr>
    </w:p>
    <w:p w:rsidR="002C094F" w:rsidRDefault="002C094F" w:rsidP="002C0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«Погоджено»                                                                                                                                                                                                        «Затверджено»</w:t>
      </w:r>
    </w:p>
    <w:p w:rsidR="002C094F" w:rsidRDefault="002C094F" w:rsidP="002C094F">
      <w:pPr>
        <w:spacing w:after="0"/>
        <w:ind w:right="-5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КП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Тернопільелектротранс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                                           Начальник управління транспорту, комунікацій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звʼязку</w:t>
      </w:r>
      <w:proofErr w:type="spellEnd"/>
    </w:p>
    <w:p w:rsidR="002C094F" w:rsidRDefault="002C094F" w:rsidP="002C094F">
      <w:pPr>
        <w:spacing w:after="0"/>
        <w:ind w:right="-599"/>
        <w:jc w:val="both"/>
        <w:rPr>
          <w:rFonts w:ascii="Times New Roman" w:hAnsi="Times New Roman" w:cs="Times New Roman"/>
          <w:sz w:val="16"/>
          <w:szCs w:val="16"/>
        </w:rPr>
      </w:pPr>
    </w:p>
    <w:p w:rsidR="002C094F" w:rsidRDefault="002C094F" w:rsidP="002C09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________________А.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Мастюх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__________________І.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Мединський</w:t>
      </w:r>
      <w:proofErr w:type="spellEnd"/>
    </w:p>
    <w:p w:rsidR="002C094F" w:rsidRDefault="002C094F" w:rsidP="002C094F">
      <w:pPr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РОЗКЛАД 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Руху автобусного маршруту в звичайному режимі руху № 1А (робочі дні)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вул. Винниченка – вул.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Слівенська</w:t>
      </w:r>
      <w:proofErr w:type="spellEnd"/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934"/>
        <w:gridCol w:w="982"/>
        <w:gridCol w:w="988"/>
        <w:gridCol w:w="987"/>
        <w:gridCol w:w="1003"/>
        <w:gridCol w:w="973"/>
        <w:gridCol w:w="1017"/>
        <w:gridCol w:w="958"/>
        <w:gridCol w:w="1003"/>
        <w:gridCol w:w="1006"/>
        <w:gridCol w:w="1003"/>
        <w:gridCol w:w="1077"/>
        <w:gridCol w:w="988"/>
        <w:gridCol w:w="1124"/>
        <w:gridCol w:w="1017"/>
        <w:gridCol w:w="959"/>
      </w:tblGrid>
      <w:tr w:rsidR="002C094F" w:rsidTr="002C094F"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А-1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А-2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А-3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А-4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А-5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А-6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А-7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А-8</w:t>
            </w:r>
          </w:p>
        </w:tc>
      </w:tr>
      <w:tr w:rsidR="002C094F" w:rsidTr="002C094F">
        <w:tc>
          <w:tcPr>
            <w:tcW w:w="19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6.12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7.24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6.28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7.40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6.44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6.52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7.00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Виїзд:7.08</w:t>
            </w:r>
          </w:p>
        </w:tc>
      </w:tr>
      <w:tr w:rsidR="002C094F" w:rsidTr="002C094F"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Винниче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нка</w:t>
            </w:r>
            <w:proofErr w:type="spellEnd"/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</w:tr>
      <w:tr w:rsidR="002C094F" w:rsidTr="002C094F"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6.25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6.41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7.06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6.57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7.38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7.21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7.46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9.54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10.50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11.54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12.50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12.58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14.50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15.46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16.02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17.06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17.38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20.49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094F" w:rsidTr="002C094F"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094F" w:rsidTr="002C094F">
        <w:tc>
          <w:tcPr>
            <w:tcW w:w="19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19.09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–21.25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–19.25</w:t>
            </w:r>
          </w:p>
        </w:tc>
        <w:tc>
          <w:tcPr>
            <w:tcW w:w="19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20.37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20.45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19.49</w:t>
            </w:r>
          </w:p>
        </w:tc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21. 01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20.05</w:t>
            </w:r>
          </w:p>
        </w:tc>
      </w:tr>
      <w:tr w:rsidR="002C094F" w:rsidTr="002C094F">
        <w:tc>
          <w:tcPr>
            <w:tcW w:w="19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 53 хв.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 год.  53 хв.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53 хв.</w:t>
            </w:r>
          </w:p>
        </w:tc>
      </w:tr>
      <w:tr w:rsidR="002C094F" w:rsidTr="002C094F">
        <w:tc>
          <w:tcPr>
            <w:tcW w:w="19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</w:tr>
    </w:tbl>
    <w:p w:rsidR="002C094F" w:rsidRDefault="002C094F" w:rsidP="002C094F">
      <w:pPr>
        <w:spacing w:after="0"/>
        <w:ind w:left="-567" w:right="-599"/>
        <w:jc w:val="both"/>
        <w:rPr>
          <w:rFonts w:ascii="Times New Roman" w:hAnsi="Times New Roman" w:cs="Times New Roman"/>
          <w:sz w:val="18"/>
          <w:szCs w:val="18"/>
        </w:rPr>
      </w:pPr>
    </w:p>
    <w:p w:rsidR="002C094F" w:rsidRDefault="002C094F" w:rsidP="002C094F">
      <w:pPr>
        <w:spacing w:after="0"/>
        <w:ind w:left="-567" w:right="-5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Зупинки: </w:t>
      </w:r>
      <w:r>
        <w:rPr>
          <w:rFonts w:ascii="Times New Roman" w:hAnsi="Times New Roman" w:cs="Times New Roman"/>
        </w:rPr>
        <w:t xml:space="preserve">вул. Винниченка, вул. Карпенка, вул. Орлика, б/к «Березіль», вул. Дружби, </w:t>
      </w:r>
      <w:proofErr w:type="spellStart"/>
      <w:r>
        <w:rPr>
          <w:rFonts w:ascii="Times New Roman" w:hAnsi="Times New Roman" w:cs="Times New Roman"/>
        </w:rPr>
        <w:t>Медуніверситет</w:t>
      </w:r>
      <w:proofErr w:type="spellEnd"/>
      <w:r>
        <w:rPr>
          <w:rFonts w:ascii="Times New Roman" w:hAnsi="Times New Roman" w:cs="Times New Roman"/>
        </w:rPr>
        <w:t xml:space="preserve">, Центр,  Євроринок, Стадіон,  Обласна лікарня,  вул. </w:t>
      </w:r>
      <w:proofErr w:type="spellStart"/>
      <w:r>
        <w:rPr>
          <w:rFonts w:ascii="Times New Roman" w:hAnsi="Times New Roman" w:cs="Times New Roman"/>
        </w:rPr>
        <w:t>Слівенська</w:t>
      </w:r>
      <w:proofErr w:type="spellEnd"/>
      <w:r>
        <w:rPr>
          <w:rFonts w:ascii="Times New Roman" w:hAnsi="Times New Roman" w:cs="Times New Roman"/>
        </w:rPr>
        <w:t>,  вул. Монастирського,  вул. Л. Українки, Школа № 14, пр. С. Бандери, б-р. Д. Галицького, вул. Польового, Обласна лікарня, Стадіон, Центр, Кооперативний технікум, Школа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6, готель «Галичина», вул. Мазепи, вул. М. Кривоноса, </w:t>
      </w:r>
      <w:proofErr w:type="spellStart"/>
      <w:r>
        <w:rPr>
          <w:rFonts w:ascii="Times New Roman" w:hAnsi="Times New Roman" w:cs="Times New Roman"/>
        </w:rPr>
        <w:t>Педуніверситет</w:t>
      </w:r>
      <w:proofErr w:type="spellEnd"/>
      <w:r>
        <w:rPr>
          <w:rFonts w:ascii="Times New Roman" w:hAnsi="Times New Roman" w:cs="Times New Roman"/>
        </w:rPr>
        <w:t>, вул. Винниченка.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Перший заступник директора                                                                                                                                                                В. М. Зелінський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Начальник СБДР                                                                                                                                                                                      Н. Б. Тетеря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Заступник начальника управління транспорту, комунікацій та зв’язку                                                                                               О. П. </w:t>
      </w:r>
      <w:proofErr w:type="spellStart"/>
      <w:r>
        <w:rPr>
          <w:rFonts w:ascii="Times New Roman" w:hAnsi="Times New Roman" w:cs="Times New Roman"/>
        </w:rPr>
        <w:t>Вітрук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  <w:lang w:val="ru-RU"/>
        </w:rPr>
      </w:pPr>
    </w:p>
    <w:p w:rsidR="002C094F" w:rsidRDefault="002C094F" w:rsidP="002C09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«Погоджено»                                                                                                                                                                                                        «Затверджено»</w:t>
      </w:r>
    </w:p>
    <w:p w:rsidR="002C094F" w:rsidRDefault="002C094F" w:rsidP="002C094F">
      <w:pPr>
        <w:spacing w:after="0"/>
        <w:ind w:right="-5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КП «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Тернопільелектротранс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                                                        Начальник управління транспорту, комунікацій 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звʼязку</w:t>
      </w:r>
      <w:proofErr w:type="spellEnd"/>
    </w:p>
    <w:p w:rsidR="002C094F" w:rsidRDefault="002C094F" w:rsidP="002C094F">
      <w:pPr>
        <w:spacing w:after="0"/>
        <w:ind w:right="-599"/>
        <w:jc w:val="both"/>
        <w:rPr>
          <w:rFonts w:ascii="Times New Roman" w:hAnsi="Times New Roman" w:cs="Times New Roman"/>
          <w:sz w:val="16"/>
          <w:szCs w:val="16"/>
        </w:rPr>
      </w:pPr>
    </w:p>
    <w:p w:rsidR="002C094F" w:rsidRDefault="002C094F" w:rsidP="002C094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________________А. 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Мастюх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__________________І.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Мединський</w:t>
      </w:r>
      <w:proofErr w:type="spellEnd"/>
    </w:p>
    <w:p w:rsidR="002C094F" w:rsidRDefault="002C094F" w:rsidP="002C094F">
      <w:pPr>
        <w:jc w:val="both"/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                                                                                                                            М.П.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РОЗКЛАД 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Руху автобусного маршруту в звичайному режимі руху № 1А (вихідні дні)</w:t>
      </w:r>
    </w:p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вул. Винниченка – вул.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Слівенська</w:t>
      </w:r>
      <w:proofErr w:type="spellEnd"/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993"/>
        <w:gridCol w:w="897"/>
        <w:gridCol w:w="1088"/>
        <w:gridCol w:w="992"/>
        <w:gridCol w:w="992"/>
        <w:gridCol w:w="993"/>
        <w:gridCol w:w="992"/>
        <w:gridCol w:w="1047"/>
        <w:gridCol w:w="1079"/>
        <w:gridCol w:w="992"/>
        <w:gridCol w:w="993"/>
        <w:gridCol w:w="992"/>
        <w:gridCol w:w="945"/>
        <w:gridCol w:w="1039"/>
        <w:gridCol w:w="926"/>
        <w:gridCol w:w="1059"/>
      </w:tblGrid>
      <w:tr w:rsidR="002C094F" w:rsidTr="002C094F">
        <w:tc>
          <w:tcPr>
            <w:tcW w:w="3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А-1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А-2</w:t>
            </w:r>
          </w:p>
        </w:tc>
        <w:tc>
          <w:tcPr>
            <w:tcW w:w="4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А-3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А-4</w:t>
            </w:r>
          </w:p>
        </w:tc>
      </w:tr>
      <w:tr w:rsidR="002C094F" w:rsidTr="002C094F">
        <w:tc>
          <w:tcPr>
            <w:tcW w:w="39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7.37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6.52</w:t>
            </w:r>
          </w:p>
        </w:tc>
        <w:tc>
          <w:tcPr>
            <w:tcW w:w="40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8.07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Виїзд: 7.22</w:t>
            </w:r>
          </w:p>
        </w:tc>
      </w:tr>
      <w:tr w:rsidR="002C094F" w:rsidTr="002C094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ченка</w:t>
            </w:r>
            <w:proofErr w:type="spellEnd"/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ченка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ченка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Винни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ченка</w:t>
            </w:r>
            <w:proofErr w:type="spellEnd"/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Слівен</w:t>
            </w:r>
            <w:proofErr w:type="spellEnd"/>
          </w:p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ська</w:t>
            </w:r>
            <w:proofErr w:type="spellEnd"/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Центр</w:t>
            </w:r>
          </w:p>
        </w:tc>
      </w:tr>
      <w:tr w:rsidR="002C094F" w:rsidTr="002C094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7.29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7.49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7.59</w:t>
            </w:r>
          </w:p>
        </w:tc>
        <w:tc>
          <w:tcPr>
            <w:tcW w:w="1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</w:t>
            </w:r>
          </w:p>
        </w:tc>
      </w:tr>
      <w:tr w:rsidR="002C094F" w:rsidTr="002C094F"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перерва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</w:t>
            </w:r>
          </w:p>
        </w:tc>
      </w:tr>
      <w:tr w:rsidR="002C094F" w:rsidTr="002C094F">
        <w:tc>
          <w:tcPr>
            <w:tcW w:w="18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4F" w:rsidTr="002C094F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094F" w:rsidTr="002C094F">
        <w:tc>
          <w:tcPr>
            <w:tcW w:w="39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20.04</w:t>
            </w:r>
          </w:p>
        </w:tc>
        <w:tc>
          <w:tcPr>
            <w:tcW w:w="402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19.19</w:t>
            </w:r>
          </w:p>
        </w:tc>
        <w:tc>
          <w:tcPr>
            <w:tcW w:w="40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20.34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Заїзд – 19.49</w:t>
            </w:r>
          </w:p>
        </w:tc>
      </w:tr>
      <w:tr w:rsidR="002C094F" w:rsidTr="002C094F">
        <w:tc>
          <w:tcPr>
            <w:tcW w:w="39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15 хв.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 15 хв.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 15 хв.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 год.  15 хв.</w:t>
            </w:r>
          </w:p>
        </w:tc>
      </w:tr>
      <w:tr w:rsidR="002C094F" w:rsidTr="002C094F">
        <w:tc>
          <w:tcPr>
            <w:tcW w:w="39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402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C094F" w:rsidRDefault="002C0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рейсів</w:t>
            </w:r>
          </w:p>
        </w:tc>
      </w:tr>
    </w:tbl>
    <w:p w:rsidR="002C094F" w:rsidRDefault="002C094F" w:rsidP="002C09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094F" w:rsidRDefault="002C094F" w:rsidP="002C094F">
      <w:pPr>
        <w:spacing w:after="0"/>
        <w:ind w:left="-567" w:right="-5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Зупинки: </w:t>
      </w:r>
      <w:r>
        <w:rPr>
          <w:rFonts w:ascii="Times New Roman" w:hAnsi="Times New Roman" w:cs="Times New Roman"/>
        </w:rPr>
        <w:t xml:space="preserve">вул. Винниченка, вул. Карпенка, вул. Орлика, б/к «Березіль», вул. Дружби, </w:t>
      </w:r>
      <w:proofErr w:type="spellStart"/>
      <w:r>
        <w:rPr>
          <w:rFonts w:ascii="Times New Roman" w:hAnsi="Times New Roman" w:cs="Times New Roman"/>
        </w:rPr>
        <w:t>Медуніверситет</w:t>
      </w:r>
      <w:proofErr w:type="spellEnd"/>
      <w:r>
        <w:rPr>
          <w:rFonts w:ascii="Times New Roman" w:hAnsi="Times New Roman" w:cs="Times New Roman"/>
        </w:rPr>
        <w:t xml:space="preserve">, Центр,  Євроринок, Стадіон,  Обласна лікарня,  вул. </w:t>
      </w:r>
      <w:proofErr w:type="spellStart"/>
      <w:r>
        <w:rPr>
          <w:rFonts w:ascii="Times New Roman" w:hAnsi="Times New Roman" w:cs="Times New Roman"/>
        </w:rPr>
        <w:t>Слівенська</w:t>
      </w:r>
      <w:proofErr w:type="spellEnd"/>
      <w:r>
        <w:rPr>
          <w:rFonts w:ascii="Times New Roman" w:hAnsi="Times New Roman" w:cs="Times New Roman"/>
        </w:rPr>
        <w:t>,  вул. Монастирського,  вул. Л. Українки, Школа № 14, пр. С. Бандери, б-р. Д. Галицького, вул. Польового, Обласна лікарня, Стадіон, Центр, Кооперативний технікум, Школа №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6, готель «Галичина», вул. Мазепи, вул. М. Кривоноса, </w:t>
      </w:r>
      <w:proofErr w:type="spellStart"/>
      <w:r>
        <w:rPr>
          <w:rFonts w:ascii="Times New Roman" w:hAnsi="Times New Roman" w:cs="Times New Roman"/>
        </w:rPr>
        <w:t>Педуніверситет</w:t>
      </w:r>
      <w:proofErr w:type="spellEnd"/>
      <w:r>
        <w:rPr>
          <w:rFonts w:ascii="Times New Roman" w:hAnsi="Times New Roman" w:cs="Times New Roman"/>
        </w:rPr>
        <w:t>, вул. Винниченка.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</w:t>
      </w:r>
    </w:p>
    <w:p w:rsidR="002C094F" w:rsidRDefault="002C094F" w:rsidP="002C094F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Перший заступник директора                                                                                                                                                                В. М. Зелінський</w:t>
      </w:r>
    </w:p>
    <w:p w:rsid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Начальник СБДР                                                                                                                                                                                      Н. Б. Тетеря</w:t>
      </w:r>
    </w:p>
    <w:p w:rsidR="004866B2" w:rsidRPr="002C094F" w:rsidRDefault="002C094F" w:rsidP="002C094F">
      <w:pPr>
        <w:spacing w:after="0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Заступник начальника управління транспорту, комунікацій та зв’язку                                                                                               О. П. </w:t>
      </w:r>
      <w:proofErr w:type="spellStart"/>
      <w:r>
        <w:rPr>
          <w:rFonts w:ascii="Times New Roman" w:hAnsi="Times New Roman" w:cs="Times New Roman"/>
        </w:rPr>
        <w:t>Вітрук</w:t>
      </w:r>
      <w:proofErr w:type="spellEnd"/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866B2" w:rsidRPr="002C094F" w:rsidSect="002C094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60"/>
    <w:rsid w:val="000C5360"/>
    <w:rsid w:val="002C094F"/>
    <w:rsid w:val="0048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4854</Words>
  <Characters>2767</Characters>
  <Application>Microsoft Office Word</Application>
  <DocSecurity>0</DocSecurity>
  <Lines>23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2019-09-02T09:36:00Z</dcterms:created>
  <dcterms:modified xsi:type="dcterms:W3CDTF">2019-09-02T09:36:00Z</dcterms:modified>
</cp:coreProperties>
</file>